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B0" w:rsidRDefault="008D19CE" w:rsidP="008D19CE">
      <w:pPr>
        <w:spacing w:after="0"/>
        <w:ind w:left="-908" w:right="-851"/>
        <w:jc w:val="center"/>
        <w:rPr>
          <w:rFonts w:asciiTheme="majorBidi" w:hAnsiTheme="majorBidi" w:cs="ثلث 2 اسود"/>
          <w:sz w:val="28"/>
          <w:szCs w:val="28"/>
          <w:rtl/>
        </w:rPr>
      </w:pPr>
      <w:r w:rsidRPr="008D19CE">
        <w:rPr>
          <w:rFonts w:asciiTheme="majorBidi" w:hAnsiTheme="majorBidi" w:cs="ثلث 2 اسود" w:hint="cs"/>
          <w:sz w:val="28"/>
          <w:szCs w:val="28"/>
          <w:rtl/>
        </w:rPr>
        <w:t>بسم الله الرحمن الرحيم</w:t>
      </w:r>
    </w:p>
    <w:tbl>
      <w:tblPr>
        <w:tblStyle w:val="a3"/>
        <w:bidiVisual/>
        <w:tblW w:w="10065" w:type="dxa"/>
        <w:tblInd w:w="-800" w:type="dxa"/>
        <w:tblLook w:val="04A0"/>
      </w:tblPr>
      <w:tblGrid>
        <w:gridCol w:w="4394"/>
        <w:gridCol w:w="1701"/>
        <w:gridCol w:w="3970"/>
      </w:tblGrid>
      <w:tr w:rsidR="000F6CFC" w:rsidRPr="008D19CE" w:rsidTr="000F6CFC">
        <w:trPr>
          <w:trHeight w:val="1200"/>
        </w:trPr>
        <w:tc>
          <w:tcPr>
            <w:tcW w:w="4394" w:type="dxa"/>
            <w:vMerge w:val="restart"/>
            <w:tcBorders>
              <w:right w:val="single" w:sz="4" w:space="0" w:color="auto"/>
            </w:tcBorders>
          </w:tcPr>
          <w:p w:rsidR="000F6CFC" w:rsidRPr="000F6CFC" w:rsidRDefault="000F6CFC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0F6CFC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          المملكة العربية السعودية</w:t>
            </w:r>
          </w:p>
          <w:p w:rsidR="000F6CFC" w:rsidRPr="000F6CFC" w:rsidRDefault="000F6CFC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0F6CFC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           وزارة التربية والتعليم</w:t>
            </w:r>
          </w:p>
          <w:p w:rsidR="000F6CFC" w:rsidRPr="000F6CFC" w:rsidRDefault="000F6CFC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0F6CFC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     إدارة التربية والتعليم بمنطقة القصيم</w:t>
            </w:r>
          </w:p>
          <w:p w:rsidR="000F6CFC" w:rsidRPr="000F6CFC" w:rsidRDefault="000F6CFC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0F6CFC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          مدرسة....... الثانوية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F6CFC" w:rsidRPr="000F6CFC" w:rsidRDefault="005002DF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-43529</wp:posOffset>
                  </wp:positionH>
                  <wp:positionV relativeFrom="paragraph">
                    <wp:posOffset>3828</wp:posOffset>
                  </wp:positionV>
                  <wp:extent cx="560499" cy="701898"/>
                  <wp:effectExtent l="19050" t="0" r="0" b="0"/>
                  <wp:wrapNone/>
                  <wp:docPr id="3" name="صورة 3" descr="شعار المعارف الجدي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شعار المعارف الجديد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500" cy="701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39.7pt;margin-top:.1pt;width:39.8pt;height:39.75pt;z-index:251660288;mso-position-horizontal-relative:text;mso-position-vertical-relative:text">
                  <v:imagedata r:id="rId5" o:title=""/>
                </v:shape>
                <o:OLEObject Type="Embed" ProgID="PBrush" ShapeID="_x0000_s1026" DrawAspect="Content" ObjectID="_1298461615" r:id="rId6"/>
              </w:pict>
            </w:r>
          </w:p>
        </w:tc>
        <w:tc>
          <w:tcPr>
            <w:tcW w:w="3970" w:type="dxa"/>
            <w:vMerge w:val="restart"/>
            <w:tcBorders>
              <w:left w:val="single" w:sz="4" w:space="0" w:color="auto"/>
            </w:tcBorders>
          </w:tcPr>
          <w:p w:rsidR="000F6CFC" w:rsidRPr="000F6CFC" w:rsidRDefault="000F6CFC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0F6CFC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اختبار نهاية الفصل الدراسي الثاني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( الدور الأول)</w:t>
            </w:r>
          </w:p>
          <w:p w:rsidR="000F6CFC" w:rsidRPr="000F6CFC" w:rsidRDefault="000F6CFC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0F6CFC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            لعام 1429\1430</w:t>
            </w:r>
          </w:p>
          <w:p w:rsidR="000F6CFC" w:rsidRPr="000F6CFC" w:rsidRDefault="000F6CFC" w:rsidP="000F6CFC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             الزمن:ساعتان ونصف</w:t>
            </w:r>
          </w:p>
          <w:p w:rsidR="000F6CFC" w:rsidRPr="000F6CFC" w:rsidRDefault="000F6CFC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          الصف الثاني ثانوي (علمي)</w:t>
            </w:r>
          </w:p>
        </w:tc>
      </w:tr>
      <w:tr w:rsidR="000F6CFC" w:rsidRPr="008D19CE" w:rsidTr="000F6CFC">
        <w:trPr>
          <w:trHeight w:val="502"/>
        </w:trPr>
        <w:tc>
          <w:tcPr>
            <w:tcW w:w="4394" w:type="dxa"/>
            <w:vMerge/>
            <w:tcBorders>
              <w:right w:val="single" w:sz="4" w:space="0" w:color="auto"/>
            </w:tcBorders>
          </w:tcPr>
          <w:p w:rsidR="000F6CFC" w:rsidRPr="000F6CFC" w:rsidRDefault="000F6CFC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0F6CFC" w:rsidRPr="000F6CFC" w:rsidRDefault="000F6CFC" w:rsidP="000F6CFC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   المادة: فيزياء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</w:tcPr>
          <w:p w:rsidR="000F6CFC" w:rsidRPr="000F6CFC" w:rsidRDefault="000F6CFC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8D19CE" w:rsidRDefault="008D19CE" w:rsidP="008D19CE">
      <w:pPr>
        <w:spacing w:after="0"/>
        <w:ind w:left="-908" w:right="-851"/>
        <w:rPr>
          <w:rFonts w:asciiTheme="majorBidi" w:hAnsiTheme="majorBidi" w:cs="Traditional Arabic"/>
          <w:sz w:val="28"/>
          <w:szCs w:val="28"/>
          <w:rtl/>
        </w:rPr>
      </w:pPr>
      <w:r w:rsidRPr="008D19CE">
        <w:rPr>
          <w:rFonts w:asciiTheme="majorBidi" w:hAnsiTheme="majorBidi" w:cs="Traditional Arabic" w:hint="cs"/>
          <w:sz w:val="28"/>
          <w:szCs w:val="28"/>
          <w:rtl/>
        </w:rPr>
        <w:t xml:space="preserve">   </w:t>
      </w:r>
      <w:r w:rsidR="000F6CFC">
        <w:rPr>
          <w:rFonts w:asciiTheme="majorBidi" w:hAnsiTheme="majorBidi" w:cs="Traditional Arabic" w:hint="cs"/>
          <w:sz w:val="28"/>
          <w:szCs w:val="28"/>
          <w:rtl/>
        </w:rPr>
        <w:t>اسم الطالب:..................................................     رقم الجلوس:.................</w:t>
      </w:r>
    </w:p>
    <w:tbl>
      <w:tblPr>
        <w:tblStyle w:val="a3"/>
        <w:bidiVisual/>
        <w:tblW w:w="10315" w:type="dxa"/>
        <w:tblInd w:w="-908" w:type="dxa"/>
        <w:tblLook w:val="04A0"/>
      </w:tblPr>
      <w:tblGrid>
        <w:gridCol w:w="2234"/>
        <w:gridCol w:w="2977"/>
        <w:gridCol w:w="2551"/>
        <w:gridCol w:w="2553"/>
      </w:tblGrid>
      <w:tr w:rsidR="00667CC7" w:rsidRPr="00667CC7" w:rsidTr="00667CC7">
        <w:tc>
          <w:tcPr>
            <w:tcW w:w="10315" w:type="dxa"/>
            <w:gridSpan w:val="4"/>
          </w:tcPr>
          <w:p w:rsidR="00667CC7" w:rsidRPr="00667CC7" w:rsidRDefault="00667CC7" w:rsidP="008D19CE">
            <w:pPr>
              <w:ind w:right="-851"/>
              <w:rPr>
                <w:rFonts w:asciiTheme="majorBidi" w:hAnsiTheme="majorBidi" w:cs="PT Bold Heading"/>
                <w:sz w:val="28"/>
                <w:szCs w:val="28"/>
                <w:rtl/>
              </w:rPr>
            </w:pPr>
            <w:r w:rsidRPr="00667CC7">
              <w:rPr>
                <w:rFonts w:asciiTheme="majorBidi" w:hAnsiTheme="majorBidi" w:cs="PT Bold Heading" w:hint="cs"/>
                <w:sz w:val="28"/>
                <w:szCs w:val="28"/>
                <w:rtl/>
              </w:rPr>
              <w:t>السؤال الأول:</w:t>
            </w:r>
          </w:p>
          <w:p w:rsidR="00667CC7" w:rsidRPr="00667CC7" w:rsidRDefault="00667CC7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667CC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أختر </w:t>
            </w:r>
            <w:r w:rsidR="005002DF" w:rsidRPr="00667CC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الإجابة</w:t>
            </w:r>
            <w:r w:rsidRPr="00667CC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الصحيحة من بين </w:t>
            </w:r>
            <w:r w:rsidR="005002DF" w:rsidRPr="00667CC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الإجابات</w:t>
            </w:r>
            <w:r w:rsidRPr="00667CC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المعطاة</w:t>
            </w:r>
          </w:p>
        </w:tc>
      </w:tr>
      <w:tr w:rsidR="00667CC7" w:rsidRPr="00667CC7" w:rsidTr="00667CC7">
        <w:tc>
          <w:tcPr>
            <w:tcW w:w="10315" w:type="dxa"/>
            <w:gridSpan w:val="4"/>
          </w:tcPr>
          <w:p w:rsidR="00667CC7" w:rsidRPr="00667CC7" w:rsidRDefault="00667CC7" w:rsidP="005002DF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667CC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1)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إذا ضغط نابض ثم أفلت فإنه يتحرك حركة</w:t>
            </w:r>
          </w:p>
        </w:tc>
      </w:tr>
      <w:tr w:rsidR="00667CC7" w:rsidRPr="00667CC7" w:rsidTr="00AA4BFB">
        <w:tc>
          <w:tcPr>
            <w:tcW w:w="2234" w:type="dxa"/>
          </w:tcPr>
          <w:p w:rsidR="00667CC7" w:rsidRPr="00667CC7" w:rsidRDefault="00667CC7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667CC7">
              <w:rPr>
                <w:rFonts w:asciiTheme="majorBidi" w:hAnsiTheme="majorBidi" w:cs="Al-KsorZulfiMath" w:hint="cs"/>
                <w:b/>
                <w:bCs/>
                <w:sz w:val="28"/>
                <w:szCs w:val="28"/>
                <w:rtl/>
              </w:rPr>
              <w:t>ﺍ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) خطية منتظمة</w:t>
            </w:r>
          </w:p>
        </w:tc>
        <w:tc>
          <w:tcPr>
            <w:tcW w:w="2977" w:type="dxa"/>
          </w:tcPr>
          <w:p w:rsidR="00667CC7" w:rsidRPr="00667CC7" w:rsidRDefault="00667CC7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ب) توافقية بسيطة</w:t>
            </w:r>
          </w:p>
        </w:tc>
        <w:tc>
          <w:tcPr>
            <w:tcW w:w="2551" w:type="dxa"/>
          </w:tcPr>
          <w:p w:rsidR="00667CC7" w:rsidRPr="00667CC7" w:rsidRDefault="00667CC7" w:rsidP="000D0567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ج) </w:t>
            </w:r>
            <w:proofErr w:type="spellStart"/>
            <w:r w:rsidR="000D056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موجية</w:t>
            </w:r>
            <w:proofErr w:type="spellEnd"/>
            <w:r w:rsidR="000D056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53" w:type="dxa"/>
          </w:tcPr>
          <w:p w:rsidR="00667CC7" w:rsidRPr="00667CC7" w:rsidRDefault="00667CC7" w:rsidP="000D0567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د) </w:t>
            </w:r>
            <w:r w:rsidR="000D056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دائرية منتظمة</w:t>
            </w:r>
          </w:p>
        </w:tc>
      </w:tr>
      <w:tr w:rsidR="00667CC7" w:rsidRPr="00667CC7" w:rsidTr="00667CC7">
        <w:tc>
          <w:tcPr>
            <w:tcW w:w="10315" w:type="dxa"/>
            <w:gridSpan w:val="4"/>
          </w:tcPr>
          <w:p w:rsidR="00667CC7" w:rsidRPr="00667CC7" w:rsidRDefault="00667CC7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2) موجات تحتاج إلى وسط لانتقالها </w:t>
            </w:r>
          </w:p>
        </w:tc>
      </w:tr>
      <w:tr w:rsidR="00667CC7" w:rsidRPr="00667CC7" w:rsidTr="00AA4BFB">
        <w:tc>
          <w:tcPr>
            <w:tcW w:w="2234" w:type="dxa"/>
          </w:tcPr>
          <w:p w:rsidR="00667CC7" w:rsidRPr="00667CC7" w:rsidRDefault="00667CC7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667CC7">
              <w:rPr>
                <w:rFonts w:asciiTheme="majorBidi" w:hAnsiTheme="majorBidi" w:cs="Al-KsorZulfiMath" w:hint="cs"/>
                <w:b/>
                <w:bCs/>
                <w:sz w:val="28"/>
                <w:szCs w:val="28"/>
                <w:rtl/>
              </w:rPr>
              <w:t>ﺍ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) الميكانيكية</w:t>
            </w:r>
          </w:p>
        </w:tc>
        <w:tc>
          <w:tcPr>
            <w:tcW w:w="2977" w:type="dxa"/>
          </w:tcPr>
          <w:p w:rsidR="00667CC7" w:rsidRPr="00667CC7" w:rsidRDefault="00667CC7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ب) الكهرومغناطيسية</w:t>
            </w:r>
          </w:p>
        </w:tc>
        <w:tc>
          <w:tcPr>
            <w:tcW w:w="2551" w:type="dxa"/>
          </w:tcPr>
          <w:p w:rsidR="00667CC7" w:rsidRPr="00667CC7" w:rsidRDefault="000D0567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ج) الضوئية</w:t>
            </w:r>
          </w:p>
        </w:tc>
        <w:tc>
          <w:tcPr>
            <w:tcW w:w="2553" w:type="dxa"/>
          </w:tcPr>
          <w:p w:rsidR="00667CC7" w:rsidRPr="00667CC7" w:rsidRDefault="000D0567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د) ليس مما سبق</w:t>
            </w:r>
          </w:p>
        </w:tc>
      </w:tr>
      <w:tr w:rsidR="00667CC7" w:rsidRPr="00667CC7" w:rsidTr="00667CC7">
        <w:tc>
          <w:tcPr>
            <w:tcW w:w="10315" w:type="dxa"/>
            <w:gridSpan w:val="4"/>
          </w:tcPr>
          <w:p w:rsidR="00667CC7" w:rsidRPr="00667CC7" w:rsidRDefault="000D0567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3) 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إذا زادت درجة حرارة الهواء فإن معامل انكساره </w:t>
            </w:r>
          </w:p>
        </w:tc>
      </w:tr>
      <w:tr w:rsidR="00667CC7" w:rsidRPr="00667CC7" w:rsidTr="00AA4BFB">
        <w:tc>
          <w:tcPr>
            <w:tcW w:w="2234" w:type="dxa"/>
          </w:tcPr>
          <w:p w:rsidR="000D0567" w:rsidRPr="00667CC7" w:rsidRDefault="000D0567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0D0567">
              <w:rPr>
                <w:rFonts w:asciiTheme="majorBidi" w:hAnsiTheme="majorBidi" w:cs="Al-KsorZulfiMath" w:hint="cs"/>
                <w:b/>
                <w:bCs/>
                <w:sz w:val="28"/>
                <w:szCs w:val="28"/>
                <w:rtl/>
              </w:rPr>
              <w:t>ﺍ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ينقص</w:t>
            </w:r>
          </w:p>
        </w:tc>
        <w:tc>
          <w:tcPr>
            <w:tcW w:w="2977" w:type="dxa"/>
          </w:tcPr>
          <w:p w:rsidR="00667CC7" w:rsidRPr="00667CC7" w:rsidRDefault="000D0567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ب) 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يزيد</w:t>
            </w:r>
          </w:p>
        </w:tc>
        <w:tc>
          <w:tcPr>
            <w:tcW w:w="2551" w:type="dxa"/>
          </w:tcPr>
          <w:p w:rsidR="00667CC7" w:rsidRPr="00667CC7" w:rsidRDefault="000D0567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ج) 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لا يتغير</w:t>
            </w:r>
          </w:p>
        </w:tc>
        <w:tc>
          <w:tcPr>
            <w:tcW w:w="2553" w:type="dxa"/>
          </w:tcPr>
          <w:p w:rsidR="00667CC7" w:rsidRPr="00667CC7" w:rsidRDefault="000D0567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د) 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كل الاحتمالات واردة</w:t>
            </w:r>
          </w:p>
        </w:tc>
      </w:tr>
      <w:tr w:rsidR="00667CC7" w:rsidRPr="00667CC7" w:rsidTr="00667CC7">
        <w:tc>
          <w:tcPr>
            <w:tcW w:w="10315" w:type="dxa"/>
            <w:gridSpan w:val="4"/>
          </w:tcPr>
          <w:p w:rsidR="00667CC7" w:rsidRPr="00667CC7" w:rsidRDefault="000D0567" w:rsidP="00A55716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4)</w:t>
            </w:r>
            <w:r w:rsidR="00A55716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أهداب التداخل تنتج من </w:t>
            </w:r>
          </w:p>
        </w:tc>
      </w:tr>
      <w:tr w:rsidR="00667CC7" w:rsidRPr="00667CC7" w:rsidTr="00AA4BFB">
        <w:tc>
          <w:tcPr>
            <w:tcW w:w="2234" w:type="dxa"/>
          </w:tcPr>
          <w:p w:rsidR="00667CC7" w:rsidRPr="00667CC7" w:rsidRDefault="000D0567" w:rsidP="00A55716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0D0567">
              <w:rPr>
                <w:rFonts w:asciiTheme="majorBidi" w:hAnsiTheme="majorBidi" w:cs="Al-KsorZulfiMath" w:hint="cs"/>
                <w:b/>
                <w:bCs/>
                <w:sz w:val="28"/>
                <w:szCs w:val="28"/>
                <w:rtl/>
              </w:rPr>
              <w:t>ﺍ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A55716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مصدر ضوء واحد</w:t>
            </w:r>
          </w:p>
        </w:tc>
        <w:tc>
          <w:tcPr>
            <w:tcW w:w="2977" w:type="dxa"/>
          </w:tcPr>
          <w:p w:rsidR="00667CC7" w:rsidRPr="00667CC7" w:rsidRDefault="000D0567" w:rsidP="00A55716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ب) </w:t>
            </w:r>
            <w:r w:rsidR="00A55716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مصدرين ضوئيين</w:t>
            </w:r>
          </w:p>
        </w:tc>
        <w:tc>
          <w:tcPr>
            <w:tcW w:w="2551" w:type="dxa"/>
          </w:tcPr>
          <w:p w:rsidR="00667CC7" w:rsidRPr="00667CC7" w:rsidRDefault="000D0567" w:rsidP="00A55716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ج) </w:t>
            </w:r>
            <w:r w:rsidR="00A55716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عدد من مصادر الضوء</w:t>
            </w:r>
          </w:p>
        </w:tc>
        <w:tc>
          <w:tcPr>
            <w:tcW w:w="2553" w:type="dxa"/>
          </w:tcPr>
          <w:p w:rsidR="00667CC7" w:rsidRPr="00667CC7" w:rsidRDefault="000D0567" w:rsidP="00A55716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د) </w:t>
            </w:r>
            <w:r w:rsidR="00A55716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ليس مما سبق</w:t>
            </w:r>
          </w:p>
        </w:tc>
      </w:tr>
      <w:tr w:rsidR="00667CC7" w:rsidRPr="00667CC7" w:rsidTr="00667CC7">
        <w:tc>
          <w:tcPr>
            <w:tcW w:w="10315" w:type="dxa"/>
            <w:gridSpan w:val="4"/>
          </w:tcPr>
          <w:p w:rsidR="00667CC7" w:rsidRPr="00667CC7" w:rsidRDefault="000D0567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5)</w:t>
            </w:r>
            <w:r w:rsidR="00AA4BFB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سرعة الصوت في المواد السائلة</w:t>
            </w:r>
          </w:p>
        </w:tc>
      </w:tr>
      <w:tr w:rsidR="00667CC7" w:rsidRPr="00667CC7" w:rsidTr="00AA4BFB">
        <w:tc>
          <w:tcPr>
            <w:tcW w:w="2234" w:type="dxa"/>
          </w:tcPr>
          <w:p w:rsidR="00667CC7" w:rsidRPr="00667CC7" w:rsidRDefault="00AA4BFB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AA4BFB">
              <w:rPr>
                <w:rFonts w:asciiTheme="majorBidi" w:hAnsiTheme="majorBidi" w:cs="Al-KsorZulfiMath" w:hint="cs"/>
                <w:b/>
                <w:bCs/>
                <w:sz w:val="28"/>
                <w:szCs w:val="28"/>
                <w:rtl/>
              </w:rPr>
              <w:t>ﺍ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) أكبر من الصلبة والغازية</w:t>
            </w:r>
          </w:p>
        </w:tc>
        <w:tc>
          <w:tcPr>
            <w:tcW w:w="2977" w:type="dxa"/>
          </w:tcPr>
          <w:p w:rsidR="00667CC7" w:rsidRPr="00AA4BFB" w:rsidRDefault="00AA4BFB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6"/>
                <w:szCs w:val="26"/>
                <w:rtl/>
              </w:rPr>
            </w:pPr>
            <w:r w:rsidRPr="00AA4BFB">
              <w:rPr>
                <w:rFonts w:asciiTheme="majorBidi" w:hAnsiTheme="majorBidi" w:cs="Traditional Arabic" w:hint="cs"/>
                <w:b/>
                <w:bCs/>
                <w:sz w:val="26"/>
                <w:szCs w:val="26"/>
                <w:rtl/>
              </w:rPr>
              <w:t>ب) اصغر من الصلبة وأكبر من الغازية</w:t>
            </w:r>
          </w:p>
        </w:tc>
        <w:tc>
          <w:tcPr>
            <w:tcW w:w="2551" w:type="dxa"/>
          </w:tcPr>
          <w:p w:rsidR="00667CC7" w:rsidRPr="00667CC7" w:rsidRDefault="00AA4BFB" w:rsidP="00A55716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ج) أصغر من الصلبة و</w:t>
            </w:r>
            <w:r w:rsidR="00A55716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الغازية</w:t>
            </w:r>
          </w:p>
        </w:tc>
        <w:tc>
          <w:tcPr>
            <w:tcW w:w="2553" w:type="dxa"/>
          </w:tcPr>
          <w:p w:rsidR="00667CC7" w:rsidRPr="00667CC7" w:rsidRDefault="00AA4BFB" w:rsidP="00A55716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د) </w:t>
            </w:r>
            <w:r w:rsidR="00A55716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أكبر من الصلبة  </w:t>
            </w:r>
          </w:p>
        </w:tc>
      </w:tr>
      <w:tr w:rsidR="00667CC7" w:rsidRPr="00667CC7" w:rsidTr="00667CC7">
        <w:tc>
          <w:tcPr>
            <w:tcW w:w="10315" w:type="dxa"/>
            <w:gridSpan w:val="4"/>
          </w:tcPr>
          <w:p w:rsidR="00667CC7" w:rsidRPr="00667CC7" w:rsidRDefault="00AA4BFB" w:rsidP="00742C67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6) </w:t>
            </w:r>
            <w:r w:rsidR="00742C6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استعملت شوكة 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تصدر صوتاً طوله الموجي 8سم لإحداث رنين في عمود هوائي مغلق 24سم مما يعني أن طول الموجة للشوكة</w:t>
            </w:r>
          </w:p>
        </w:tc>
      </w:tr>
      <w:tr w:rsidR="00667CC7" w:rsidRPr="00667CC7" w:rsidTr="00AA4BFB">
        <w:tc>
          <w:tcPr>
            <w:tcW w:w="2234" w:type="dxa"/>
          </w:tcPr>
          <w:p w:rsidR="00667CC7" w:rsidRPr="00667CC7" w:rsidRDefault="00AA4BFB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AA4BFB">
              <w:rPr>
                <w:rFonts w:asciiTheme="majorBidi" w:hAnsiTheme="majorBidi" w:cs="Al-KsorZulfiMath" w:hint="cs"/>
                <w:b/>
                <w:bCs/>
                <w:sz w:val="28"/>
                <w:szCs w:val="28"/>
                <w:rtl/>
              </w:rPr>
              <w:t>ﺍ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)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6سم</w:t>
            </w:r>
          </w:p>
        </w:tc>
        <w:tc>
          <w:tcPr>
            <w:tcW w:w="2977" w:type="dxa"/>
          </w:tcPr>
          <w:p w:rsidR="00667CC7" w:rsidRPr="00667CC7" w:rsidRDefault="00AA4BFB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ب) 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24سم</w:t>
            </w:r>
          </w:p>
        </w:tc>
        <w:tc>
          <w:tcPr>
            <w:tcW w:w="2551" w:type="dxa"/>
          </w:tcPr>
          <w:p w:rsidR="00667CC7" w:rsidRPr="00667CC7" w:rsidRDefault="00AA4BFB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ج)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48سم</w:t>
            </w:r>
          </w:p>
        </w:tc>
        <w:tc>
          <w:tcPr>
            <w:tcW w:w="2553" w:type="dxa"/>
          </w:tcPr>
          <w:p w:rsidR="00667CC7" w:rsidRPr="00667CC7" w:rsidRDefault="00AA4BFB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د)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96سم</w:t>
            </w:r>
          </w:p>
        </w:tc>
      </w:tr>
      <w:tr w:rsidR="00667CC7" w:rsidRPr="00667CC7" w:rsidTr="00667CC7">
        <w:tc>
          <w:tcPr>
            <w:tcW w:w="10315" w:type="dxa"/>
            <w:gridSpan w:val="4"/>
          </w:tcPr>
          <w:p w:rsidR="00667CC7" w:rsidRPr="00667CC7" w:rsidRDefault="00CC3C3A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7)</w:t>
            </w:r>
            <w:r w:rsidR="00AA4BFB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الموجات فوق السمعية هي التي يزيد ترددها عن</w:t>
            </w:r>
          </w:p>
        </w:tc>
      </w:tr>
      <w:tr w:rsidR="00667CC7" w:rsidRPr="00667CC7" w:rsidTr="00AA4BFB">
        <w:tc>
          <w:tcPr>
            <w:tcW w:w="2234" w:type="dxa"/>
          </w:tcPr>
          <w:p w:rsidR="00667CC7" w:rsidRPr="00667CC7" w:rsidRDefault="00AA4BFB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AA4BFB">
              <w:rPr>
                <w:rFonts w:asciiTheme="majorBidi" w:hAnsiTheme="majorBidi" w:cs="Al-KsorZulfiMath" w:hint="cs"/>
                <w:b/>
                <w:bCs/>
                <w:sz w:val="28"/>
                <w:szCs w:val="28"/>
                <w:rtl/>
              </w:rPr>
              <w:t>ﺍ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)20هيرتز</w:t>
            </w:r>
          </w:p>
        </w:tc>
        <w:tc>
          <w:tcPr>
            <w:tcW w:w="2977" w:type="dxa"/>
          </w:tcPr>
          <w:p w:rsidR="00667CC7" w:rsidRPr="00667CC7" w:rsidRDefault="00AA4BFB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ب) 200هيرتز</w:t>
            </w:r>
          </w:p>
        </w:tc>
        <w:tc>
          <w:tcPr>
            <w:tcW w:w="2551" w:type="dxa"/>
          </w:tcPr>
          <w:p w:rsidR="00667CC7" w:rsidRPr="00667CC7" w:rsidRDefault="00CC3C3A" w:rsidP="003D696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ج) 2000هيرتز</w:t>
            </w:r>
          </w:p>
        </w:tc>
        <w:tc>
          <w:tcPr>
            <w:tcW w:w="2553" w:type="dxa"/>
          </w:tcPr>
          <w:p w:rsidR="00667CC7" w:rsidRPr="00667CC7" w:rsidRDefault="00CC3C3A" w:rsidP="005002DF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د) </w:t>
            </w:r>
            <w:r w:rsidR="005002DF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20,000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هيرتز</w:t>
            </w:r>
          </w:p>
        </w:tc>
      </w:tr>
      <w:tr w:rsidR="00667CC7" w:rsidRPr="00667CC7" w:rsidTr="00667CC7">
        <w:tc>
          <w:tcPr>
            <w:tcW w:w="10315" w:type="dxa"/>
            <w:gridSpan w:val="4"/>
          </w:tcPr>
          <w:p w:rsidR="00667CC7" w:rsidRPr="00667CC7" w:rsidRDefault="00CC3C3A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8)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في الرنين الثالث لعمود هوائي مفتوح كان عدد البطون</w:t>
            </w:r>
          </w:p>
        </w:tc>
      </w:tr>
      <w:tr w:rsidR="00667CC7" w:rsidRPr="00667CC7" w:rsidTr="00AA4BFB">
        <w:tc>
          <w:tcPr>
            <w:tcW w:w="2234" w:type="dxa"/>
          </w:tcPr>
          <w:p w:rsidR="00667CC7" w:rsidRPr="00667CC7" w:rsidRDefault="00CC3C3A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AA4BFB">
              <w:rPr>
                <w:rFonts w:asciiTheme="majorBidi" w:hAnsiTheme="majorBidi" w:cs="Al-KsorZulfiMath" w:hint="cs"/>
                <w:b/>
                <w:bCs/>
                <w:sz w:val="28"/>
                <w:szCs w:val="28"/>
                <w:rtl/>
              </w:rPr>
              <w:t>ﺍ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)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بطنان</w:t>
            </w:r>
          </w:p>
        </w:tc>
        <w:tc>
          <w:tcPr>
            <w:tcW w:w="2977" w:type="dxa"/>
          </w:tcPr>
          <w:p w:rsidR="00667CC7" w:rsidRPr="00667CC7" w:rsidRDefault="00CC3C3A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ب) 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3بطون</w:t>
            </w:r>
          </w:p>
        </w:tc>
        <w:tc>
          <w:tcPr>
            <w:tcW w:w="2551" w:type="dxa"/>
          </w:tcPr>
          <w:p w:rsidR="00667CC7" w:rsidRPr="00667CC7" w:rsidRDefault="00CC3C3A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ج)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4بطون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53" w:type="dxa"/>
          </w:tcPr>
          <w:p w:rsidR="00667CC7" w:rsidRPr="00667CC7" w:rsidRDefault="00CC3C3A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د) 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5 بطون</w:t>
            </w:r>
          </w:p>
        </w:tc>
      </w:tr>
      <w:tr w:rsidR="00667CC7" w:rsidRPr="00667CC7" w:rsidTr="00667CC7">
        <w:tc>
          <w:tcPr>
            <w:tcW w:w="10315" w:type="dxa"/>
            <w:gridSpan w:val="4"/>
          </w:tcPr>
          <w:p w:rsidR="00667CC7" w:rsidRPr="00667CC7" w:rsidRDefault="00CC3C3A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9) إذا كان البعد بين عقدتين متتاليتين في موجات موقوفة 20سم فإن الطول الموجي 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لتلك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الموجات </w:t>
            </w:r>
          </w:p>
        </w:tc>
      </w:tr>
      <w:tr w:rsidR="00667CC7" w:rsidRPr="00667CC7" w:rsidTr="00AA4BFB">
        <w:tc>
          <w:tcPr>
            <w:tcW w:w="2234" w:type="dxa"/>
          </w:tcPr>
          <w:p w:rsidR="00667CC7" w:rsidRPr="00667CC7" w:rsidRDefault="00CC3C3A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AA4BFB">
              <w:rPr>
                <w:rFonts w:asciiTheme="majorBidi" w:hAnsiTheme="majorBidi" w:cs="Al-KsorZulfiMath" w:hint="cs"/>
                <w:b/>
                <w:bCs/>
                <w:sz w:val="28"/>
                <w:szCs w:val="28"/>
                <w:rtl/>
              </w:rPr>
              <w:t>ﺍ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)5سم</w:t>
            </w:r>
          </w:p>
        </w:tc>
        <w:tc>
          <w:tcPr>
            <w:tcW w:w="2977" w:type="dxa"/>
          </w:tcPr>
          <w:p w:rsidR="00667CC7" w:rsidRPr="00667CC7" w:rsidRDefault="00CC3C3A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ب)10سم</w:t>
            </w:r>
          </w:p>
        </w:tc>
        <w:tc>
          <w:tcPr>
            <w:tcW w:w="2551" w:type="dxa"/>
          </w:tcPr>
          <w:p w:rsidR="00667CC7" w:rsidRPr="00667CC7" w:rsidRDefault="00CC3C3A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ج)20سم</w:t>
            </w:r>
          </w:p>
        </w:tc>
        <w:tc>
          <w:tcPr>
            <w:tcW w:w="2553" w:type="dxa"/>
          </w:tcPr>
          <w:p w:rsidR="00667CC7" w:rsidRPr="00667CC7" w:rsidRDefault="00CC3C3A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د) 40سم</w:t>
            </w:r>
          </w:p>
        </w:tc>
      </w:tr>
      <w:tr w:rsidR="00667CC7" w:rsidRPr="00667CC7" w:rsidTr="00667CC7">
        <w:tc>
          <w:tcPr>
            <w:tcW w:w="10315" w:type="dxa"/>
            <w:gridSpan w:val="4"/>
          </w:tcPr>
          <w:p w:rsidR="00667CC7" w:rsidRPr="00667CC7" w:rsidRDefault="00CC3C3A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10) تصنع الأوتار من </w:t>
            </w:r>
          </w:p>
        </w:tc>
      </w:tr>
      <w:tr w:rsidR="00667CC7" w:rsidRPr="00667CC7" w:rsidTr="00AA4BFB">
        <w:tc>
          <w:tcPr>
            <w:tcW w:w="2234" w:type="dxa"/>
          </w:tcPr>
          <w:p w:rsidR="00667CC7" w:rsidRPr="00667CC7" w:rsidRDefault="00CC3C3A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AA4BFB">
              <w:rPr>
                <w:rFonts w:asciiTheme="majorBidi" w:hAnsiTheme="majorBidi" w:cs="Al-KsorZulfiMath" w:hint="cs"/>
                <w:b/>
                <w:bCs/>
                <w:sz w:val="28"/>
                <w:szCs w:val="28"/>
                <w:rtl/>
              </w:rPr>
              <w:t>ﺍ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) البلاستيك</w:t>
            </w:r>
          </w:p>
        </w:tc>
        <w:tc>
          <w:tcPr>
            <w:tcW w:w="2977" w:type="dxa"/>
          </w:tcPr>
          <w:p w:rsidR="00667CC7" w:rsidRPr="00667CC7" w:rsidRDefault="00CC3C3A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ب) بعض المعادن </w:t>
            </w:r>
          </w:p>
        </w:tc>
        <w:tc>
          <w:tcPr>
            <w:tcW w:w="2551" w:type="dxa"/>
          </w:tcPr>
          <w:p w:rsidR="00667CC7" w:rsidRPr="00667CC7" w:rsidRDefault="00CC3C3A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ج) أمعاء بعض الحيوانات</w:t>
            </w:r>
          </w:p>
        </w:tc>
        <w:tc>
          <w:tcPr>
            <w:tcW w:w="2553" w:type="dxa"/>
          </w:tcPr>
          <w:p w:rsidR="00667CC7" w:rsidRPr="00667CC7" w:rsidRDefault="00CC3C3A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د) جميع ما سبق</w:t>
            </w:r>
          </w:p>
        </w:tc>
      </w:tr>
      <w:tr w:rsidR="00667CC7" w:rsidRPr="00667CC7" w:rsidTr="00667CC7">
        <w:tc>
          <w:tcPr>
            <w:tcW w:w="10315" w:type="dxa"/>
            <w:gridSpan w:val="4"/>
          </w:tcPr>
          <w:p w:rsidR="00667CC7" w:rsidRPr="00667CC7" w:rsidRDefault="00CC3C3A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11) 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تقاس قوة الإضاءة بوحدة</w:t>
            </w:r>
          </w:p>
        </w:tc>
      </w:tr>
      <w:tr w:rsidR="00667CC7" w:rsidRPr="00667CC7" w:rsidTr="00AA4BFB">
        <w:tc>
          <w:tcPr>
            <w:tcW w:w="2234" w:type="dxa"/>
            <w:tcBorders>
              <w:right w:val="single" w:sz="4" w:space="0" w:color="auto"/>
            </w:tcBorders>
          </w:tcPr>
          <w:p w:rsidR="00667CC7" w:rsidRPr="00667CC7" w:rsidRDefault="00CC3C3A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AA4BFB">
              <w:rPr>
                <w:rFonts w:asciiTheme="majorBidi" w:hAnsiTheme="majorBidi" w:cs="Al-KsorZulfiMath" w:hint="cs"/>
                <w:b/>
                <w:bCs/>
                <w:sz w:val="28"/>
                <w:szCs w:val="28"/>
                <w:rtl/>
              </w:rPr>
              <w:t>ﺍ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)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نيوتن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667CC7" w:rsidRPr="00667CC7" w:rsidRDefault="00CC3C3A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ب) 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لوكس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667CC7" w:rsidRPr="00667CC7" w:rsidRDefault="00CC3C3A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ج)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كاندلا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667CC7" w:rsidRPr="00667CC7" w:rsidRDefault="00CC3C3A" w:rsidP="00606241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ج) </w:t>
            </w:r>
            <w:r w:rsidR="00606241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جول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0D0567" w:rsidRPr="00667CC7" w:rsidTr="00742C67">
        <w:tc>
          <w:tcPr>
            <w:tcW w:w="10315" w:type="dxa"/>
            <w:gridSpan w:val="4"/>
            <w:tcBorders>
              <w:right w:val="single" w:sz="4" w:space="0" w:color="auto"/>
            </w:tcBorders>
          </w:tcPr>
          <w:p w:rsidR="000D0567" w:rsidRPr="00667CC7" w:rsidRDefault="00F24E7C" w:rsidP="00A55716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12) </w:t>
            </w:r>
            <w:r w:rsidR="00A55716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تعمل الألياف البصرية على مبدأ </w:t>
            </w:r>
          </w:p>
        </w:tc>
      </w:tr>
      <w:tr w:rsidR="000D0567" w:rsidRPr="00667CC7" w:rsidTr="00AA4BFB">
        <w:tc>
          <w:tcPr>
            <w:tcW w:w="2234" w:type="dxa"/>
            <w:tcBorders>
              <w:right w:val="single" w:sz="4" w:space="0" w:color="auto"/>
            </w:tcBorders>
          </w:tcPr>
          <w:p w:rsidR="000D0567" w:rsidRPr="00667CC7" w:rsidRDefault="00F24E7C" w:rsidP="00A55716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 w:rsidRPr="00AA4BFB">
              <w:rPr>
                <w:rFonts w:asciiTheme="majorBidi" w:hAnsiTheme="majorBidi" w:cs="Al-KsorZulfiMath" w:hint="cs"/>
                <w:b/>
                <w:bCs/>
                <w:sz w:val="28"/>
                <w:szCs w:val="28"/>
                <w:rtl/>
              </w:rPr>
              <w:t>ﺍ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)</w:t>
            </w:r>
            <w:r w:rsidR="00A55716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انعكاس الضوء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0D0567" w:rsidRPr="00667CC7" w:rsidRDefault="00F24E7C" w:rsidP="00A55716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ب) </w:t>
            </w:r>
            <w:r w:rsidR="00A55716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انكسار الضوء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0D0567" w:rsidRPr="00667CC7" w:rsidRDefault="00F24E7C" w:rsidP="00A55716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ج) </w:t>
            </w:r>
            <w:r w:rsidR="00A55716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التحليل الكلي الداخلي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0D0567" w:rsidRPr="00667CC7" w:rsidRDefault="00F24E7C" w:rsidP="00A55716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د) </w:t>
            </w:r>
            <w:r w:rsidR="00A55716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الانعكاس الكلي الداخلي</w:t>
            </w:r>
          </w:p>
        </w:tc>
      </w:tr>
    </w:tbl>
    <w:p w:rsidR="008D19CE" w:rsidRDefault="008D19CE" w:rsidP="008D19CE">
      <w:pPr>
        <w:spacing w:after="0"/>
        <w:ind w:left="-908" w:right="-851"/>
        <w:rPr>
          <w:rFonts w:asciiTheme="majorBidi" w:hAnsiTheme="majorBidi" w:cs="ثلث 2 اسود" w:hint="cs"/>
          <w:sz w:val="28"/>
          <w:szCs w:val="28"/>
          <w:rtl/>
        </w:rPr>
      </w:pPr>
    </w:p>
    <w:p w:rsidR="00B96214" w:rsidRDefault="00B96214" w:rsidP="008D19CE">
      <w:pPr>
        <w:spacing w:after="0"/>
        <w:ind w:left="-908" w:right="-851"/>
        <w:rPr>
          <w:rFonts w:asciiTheme="majorBidi" w:hAnsiTheme="majorBidi" w:cs="ثلث 2 اسود"/>
          <w:sz w:val="28"/>
          <w:szCs w:val="28"/>
          <w:rtl/>
        </w:rPr>
      </w:pPr>
    </w:p>
    <w:tbl>
      <w:tblPr>
        <w:tblStyle w:val="a3"/>
        <w:bidiVisual/>
        <w:tblW w:w="10315" w:type="dxa"/>
        <w:tblInd w:w="-908" w:type="dxa"/>
        <w:tblLook w:val="04A0"/>
      </w:tblPr>
      <w:tblGrid>
        <w:gridCol w:w="10315"/>
      </w:tblGrid>
      <w:tr w:rsidR="00F24E7C" w:rsidTr="00F24E7C">
        <w:tc>
          <w:tcPr>
            <w:tcW w:w="10315" w:type="dxa"/>
          </w:tcPr>
          <w:p w:rsidR="00F24E7C" w:rsidRDefault="00F24E7C" w:rsidP="008D19CE">
            <w:pPr>
              <w:ind w:right="-851"/>
              <w:rPr>
                <w:rFonts w:asciiTheme="majorBidi" w:hAnsiTheme="majorBidi" w:cs="PT Bold Heading"/>
                <w:sz w:val="28"/>
                <w:szCs w:val="28"/>
                <w:rtl/>
              </w:rPr>
            </w:pPr>
            <w:r>
              <w:rPr>
                <w:rFonts w:asciiTheme="majorBidi" w:hAnsiTheme="majorBidi" w:cs="PT Bold Heading" w:hint="cs"/>
                <w:sz w:val="28"/>
                <w:szCs w:val="28"/>
                <w:rtl/>
              </w:rPr>
              <w:lastRenderedPageBreak/>
              <w:t>السؤال الثاني:</w:t>
            </w:r>
          </w:p>
          <w:p w:rsidR="00F24E7C" w:rsidRPr="00F24E7C" w:rsidRDefault="00F24E7C" w:rsidP="003D696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ضع علامة (</w:t>
            </w:r>
            <w:r w:rsidRPr="00F24E7C">
              <w:rPr>
                <w:rFonts w:asciiTheme="majorBidi" w:hAnsiTheme="majorBidi" w:cs="Al-KsorZulfiMath" w:hint="cs"/>
                <w:b/>
                <w:bCs/>
                <w:sz w:val="28"/>
                <w:szCs w:val="28"/>
                <w:rtl/>
              </w:rPr>
              <w:t>ض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) أمام العبارة الص</w:t>
            </w:r>
            <w:r w:rsidR="003D696E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حيح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ة وعلامة ( </w:t>
            </w:r>
            <w:r>
              <w:rPr>
                <w:rFonts w:asciiTheme="majorBidi" w:hAnsiTheme="majorBidi" w:cs="Traditional Arabic"/>
                <w:b/>
                <w:bCs/>
                <w:sz w:val="28"/>
                <w:szCs w:val="28"/>
              </w:rPr>
              <w:t>X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) أمام العبارة الخاطئة فيما يلي:</w:t>
            </w:r>
          </w:p>
        </w:tc>
      </w:tr>
      <w:tr w:rsidR="00F24E7C" w:rsidTr="00F24E7C">
        <w:tc>
          <w:tcPr>
            <w:tcW w:w="10315" w:type="dxa"/>
          </w:tcPr>
          <w:p w:rsidR="00F24E7C" w:rsidRDefault="001D2D21" w:rsidP="008D19CE">
            <w:pPr>
              <w:ind w:right="-851"/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1) يحتاج الصوت لوسط مادي ينتقل فيه                                                                   (         )</w:t>
            </w:r>
          </w:p>
          <w:p w:rsidR="001D2D21" w:rsidRDefault="001D2D21" w:rsidP="008D19CE">
            <w:pPr>
              <w:ind w:right="-851"/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2) تتأثر سرعة الصوت في الهواء بضغطه                                                                    (         )</w:t>
            </w:r>
          </w:p>
          <w:p w:rsidR="001D2D21" w:rsidRDefault="001D2D21" w:rsidP="008D19CE">
            <w:pPr>
              <w:ind w:right="-851"/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3) لا يمكن سماع صدى الصوت المنعكس عن حاجز يبعد أقل من 17م                                  (         )</w:t>
            </w:r>
          </w:p>
          <w:p w:rsidR="001D2D21" w:rsidRDefault="001D2D21" w:rsidP="008D19CE">
            <w:pPr>
              <w:ind w:right="-851"/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4) الموجات الموقوفة ( الساكنة) تتكون من سلسلة من التضاغطات و التخلخلات                      (         )</w:t>
            </w:r>
          </w:p>
          <w:p w:rsidR="001D2D21" w:rsidRDefault="001D2D21" w:rsidP="008D19CE">
            <w:pPr>
              <w:ind w:right="-851"/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5) يحدث الرنين في </w:t>
            </w:r>
            <w:r w:rsidR="003D696E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الأعمدة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الهوائية عندما يتساوى تردد الشوكة التي أحدثت الرنين مع تردد العمود </w:t>
            </w:r>
            <w:r w:rsidR="003D696E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(         )</w:t>
            </w:r>
          </w:p>
          <w:p w:rsidR="001D2D21" w:rsidRPr="00F24E7C" w:rsidRDefault="001D2D21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6) لا يمكن لعين </w:t>
            </w:r>
            <w:r w:rsidR="003D696E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الإنسان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رؤية الموجات </w:t>
            </w:r>
            <w:r w:rsidR="003D696E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الكهرومغناطيسي</w:t>
            </w:r>
            <w:r w:rsidR="003D696E"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  <w:t>ة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فوق البنفسجية                                (         )</w:t>
            </w:r>
          </w:p>
        </w:tc>
      </w:tr>
      <w:tr w:rsidR="001D2D21" w:rsidTr="00F24E7C">
        <w:tc>
          <w:tcPr>
            <w:tcW w:w="10315" w:type="dxa"/>
          </w:tcPr>
          <w:p w:rsidR="001D2D21" w:rsidRDefault="001D2D21" w:rsidP="008D19CE">
            <w:pPr>
              <w:ind w:right="-851"/>
              <w:rPr>
                <w:rFonts w:asciiTheme="majorBidi" w:hAnsiTheme="majorBidi" w:cs="PT Bold Heading" w:hint="cs"/>
                <w:sz w:val="28"/>
                <w:szCs w:val="28"/>
                <w:rtl/>
              </w:rPr>
            </w:pPr>
            <w:r>
              <w:rPr>
                <w:rFonts w:asciiTheme="majorBidi" w:hAnsiTheme="majorBidi" w:cs="PT Bold Heading" w:hint="cs"/>
                <w:sz w:val="28"/>
                <w:szCs w:val="28"/>
                <w:rtl/>
              </w:rPr>
              <w:t>السؤال الثالث:</w:t>
            </w:r>
          </w:p>
          <w:p w:rsidR="001D2D21" w:rsidRDefault="001D2D21" w:rsidP="008D19CE">
            <w:pPr>
              <w:ind w:right="-851"/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صل ما في العمود ( </w:t>
            </w:r>
            <w:r w:rsidRPr="001D2D21">
              <w:rPr>
                <w:rFonts w:asciiTheme="majorBidi" w:hAnsiTheme="majorBidi" w:cs="Al-KsorZulfiMath" w:hint="cs"/>
                <w:b/>
                <w:bCs/>
                <w:sz w:val="28"/>
                <w:szCs w:val="28"/>
                <w:rtl/>
              </w:rPr>
              <w:t>ﺍ</w:t>
            </w: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) ما يناسبه في العمود (ب) فيما يلي:</w:t>
            </w:r>
          </w:p>
          <w:tbl>
            <w:tblPr>
              <w:tblStyle w:val="a3"/>
              <w:bidiVisual/>
              <w:tblW w:w="0" w:type="auto"/>
              <w:tblLook w:val="04A0"/>
            </w:tblPr>
            <w:tblGrid>
              <w:gridCol w:w="5098"/>
              <w:gridCol w:w="4986"/>
            </w:tblGrid>
            <w:tr w:rsidR="00795AA0" w:rsidTr="001358DB">
              <w:tc>
                <w:tcPr>
                  <w:tcW w:w="5098" w:type="dxa"/>
                </w:tcPr>
                <w:p w:rsidR="00795AA0" w:rsidRDefault="00795AA0" w:rsidP="00795AA0">
                  <w:pPr>
                    <w:ind w:right="-851"/>
                    <w:jc w:val="center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>العمود (</w:t>
                  </w:r>
                  <w:r w:rsidRPr="00795AA0">
                    <w:rPr>
                      <w:rFonts w:asciiTheme="majorBidi" w:hAnsiTheme="majorBidi" w:cs="Al-KsorZulfiMath" w:hint="cs"/>
                      <w:b/>
                      <w:bCs/>
                      <w:sz w:val="28"/>
                      <w:szCs w:val="28"/>
                      <w:rtl/>
                    </w:rPr>
                    <w:t>ﺍ</w:t>
                  </w: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>)</w:t>
                  </w:r>
                </w:p>
              </w:tc>
              <w:tc>
                <w:tcPr>
                  <w:tcW w:w="4986" w:type="dxa"/>
                </w:tcPr>
                <w:p w:rsidR="00795AA0" w:rsidRDefault="00795AA0" w:rsidP="00795AA0">
                  <w:pPr>
                    <w:ind w:right="-851"/>
                    <w:jc w:val="center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العمود (ب) </w:t>
                  </w:r>
                </w:p>
              </w:tc>
            </w:tr>
            <w:tr w:rsidR="00795AA0" w:rsidTr="001358DB">
              <w:tc>
                <w:tcPr>
                  <w:tcW w:w="5098" w:type="dxa"/>
                </w:tcPr>
                <w:p w:rsidR="00795AA0" w:rsidRDefault="00795AA0" w:rsidP="00795AA0">
                  <w:pPr>
                    <w:ind w:right="-851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1) </w:t>
                  </w:r>
                  <w:r w:rsidR="001358DB"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>اضطراب</w:t>
                  </w: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ينتقل في الوسط </w:t>
                  </w:r>
                  <w:r w:rsidR="001358DB"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>باتجاه</w:t>
                  </w: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معين و سرعة معينة</w:t>
                  </w:r>
                </w:p>
              </w:tc>
              <w:tc>
                <w:tcPr>
                  <w:tcW w:w="4986" w:type="dxa"/>
                </w:tcPr>
                <w:p w:rsidR="00795AA0" w:rsidRDefault="001358DB" w:rsidP="00795AA0">
                  <w:pPr>
                    <w:ind w:right="-851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>(     ) تحدب القرنية</w:t>
                  </w:r>
                </w:p>
              </w:tc>
            </w:tr>
            <w:tr w:rsidR="00795AA0" w:rsidTr="001358DB">
              <w:tc>
                <w:tcPr>
                  <w:tcW w:w="5098" w:type="dxa"/>
                </w:tcPr>
                <w:p w:rsidR="00795AA0" w:rsidRDefault="00795AA0" w:rsidP="00795AA0">
                  <w:pPr>
                    <w:ind w:right="-851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2) ظاهرة طبيعية تنشأ من </w:t>
                  </w:r>
                  <w:r w:rsidR="001358DB"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>اهتزاز</w:t>
                  </w: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الأجسام وندركها بحاسة السمع</w:t>
                  </w:r>
                </w:p>
              </w:tc>
              <w:tc>
                <w:tcPr>
                  <w:tcW w:w="4986" w:type="dxa"/>
                </w:tcPr>
                <w:p w:rsidR="00795AA0" w:rsidRDefault="001358DB" w:rsidP="00795AA0">
                  <w:pPr>
                    <w:ind w:right="-851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(     ) </w:t>
                  </w:r>
                  <w:proofErr w:type="spellStart"/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>المصوات</w:t>
                  </w:r>
                  <w:proofErr w:type="spellEnd"/>
                </w:p>
              </w:tc>
            </w:tr>
            <w:tr w:rsidR="00795AA0" w:rsidTr="001358DB">
              <w:tc>
                <w:tcPr>
                  <w:tcW w:w="5098" w:type="dxa"/>
                </w:tcPr>
                <w:p w:rsidR="00795AA0" w:rsidRDefault="00795AA0" w:rsidP="00795AA0">
                  <w:pPr>
                    <w:ind w:right="-851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>3) جهاز يستعمل لدراسة الاهتزاز في الأوتار</w:t>
                  </w:r>
                </w:p>
              </w:tc>
              <w:tc>
                <w:tcPr>
                  <w:tcW w:w="4986" w:type="dxa"/>
                </w:tcPr>
                <w:p w:rsidR="00795AA0" w:rsidRDefault="001358DB" w:rsidP="00795AA0">
                  <w:pPr>
                    <w:ind w:right="-851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>(     ) الموجة</w:t>
                  </w:r>
                </w:p>
              </w:tc>
            </w:tr>
            <w:tr w:rsidR="00795AA0" w:rsidTr="001358DB">
              <w:tc>
                <w:tcPr>
                  <w:tcW w:w="5098" w:type="dxa"/>
                </w:tcPr>
                <w:p w:rsidR="00795AA0" w:rsidRDefault="00795AA0" w:rsidP="00795AA0">
                  <w:pPr>
                    <w:ind w:right="-851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>4)من المصادر ذاتية الإضاءة</w:t>
                  </w:r>
                </w:p>
              </w:tc>
              <w:tc>
                <w:tcPr>
                  <w:tcW w:w="4986" w:type="dxa"/>
                </w:tcPr>
                <w:p w:rsidR="00795AA0" w:rsidRDefault="001358DB" w:rsidP="00795AA0">
                  <w:pPr>
                    <w:ind w:right="-851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>(     ) الصوت</w:t>
                  </w:r>
                </w:p>
              </w:tc>
            </w:tr>
            <w:tr w:rsidR="00795AA0" w:rsidTr="001358DB">
              <w:tc>
                <w:tcPr>
                  <w:tcW w:w="5098" w:type="dxa"/>
                </w:tcPr>
                <w:p w:rsidR="00795AA0" w:rsidRDefault="001358DB" w:rsidP="00795AA0">
                  <w:pPr>
                    <w:ind w:right="-851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>5) من الظواهر الطبيعية التي تدل على أن سرعة الضوء عالية جداً</w:t>
                  </w:r>
                </w:p>
              </w:tc>
              <w:tc>
                <w:tcPr>
                  <w:tcW w:w="4986" w:type="dxa"/>
                </w:tcPr>
                <w:p w:rsidR="00795AA0" w:rsidRDefault="001358DB" w:rsidP="00795AA0">
                  <w:pPr>
                    <w:ind w:right="-851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>(     ) الشمس</w:t>
                  </w:r>
                </w:p>
              </w:tc>
            </w:tr>
            <w:tr w:rsidR="001358DB" w:rsidTr="001358DB">
              <w:tc>
                <w:tcPr>
                  <w:tcW w:w="5098" w:type="dxa"/>
                </w:tcPr>
                <w:p w:rsidR="001358DB" w:rsidRDefault="001358DB" w:rsidP="00795AA0">
                  <w:pPr>
                    <w:ind w:right="-851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6) من أسباب الأستجماتزم </w:t>
                  </w:r>
                </w:p>
              </w:tc>
              <w:tc>
                <w:tcPr>
                  <w:tcW w:w="4986" w:type="dxa"/>
                </w:tcPr>
                <w:p w:rsidR="001358DB" w:rsidRDefault="001358DB" w:rsidP="00795AA0">
                  <w:pPr>
                    <w:ind w:right="-851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(     ) تكون الظلال </w:t>
                  </w:r>
                </w:p>
              </w:tc>
            </w:tr>
            <w:tr w:rsidR="001358DB" w:rsidTr="001358DB">
              <w:tc>
                <w:tcPr>
                  <w:tcW w:w="5098" w:type="dxa"/>
                  <w:tcBorders>
                    <w:left w:val="nil"/>
                    <w:bottom w:val="nil"/>
                  </w:tcBorders>
                </w:tcPr>
                <w:p w:rsidR="001358DB" w:rsidRDefault="001358DB" w:rsidP="00795AA0">
                  <w:pPr>
                    <w:ind w:right="-851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986" w:type="dxa"/>
                </w:tcPr>
                <w:p w:rsidR="001358DB" w:rsidRDefault="001358DB" w:rsidP="00795AA0">
                  <w:pPr>
                    <w:ind w:right="-851"/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="Traditional Arabic" w:hint="cs"/>
                      <w:b/>
                      <w:bCs/>
                      <w:sz w:val="28"/>
                      <w:szCs w:val="28"/>
                      <w:rtl/>
                    </w:rPr>
                    <w:t>(     ) قصر النظر</w:t>
                  </w:r>
                </w:p>
              </w:tc>
            </w:tr>
          </w:tbl>
          <w:p w:rsidR="001D2D21" w:rsidRPr="001D2D21" w:rsidRDefault="001D2D21" w:rsidP="008D19CE">
            <w:pPr>
              <w:ind w:right="-851"/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1358DB" w:rsidTr="00F24E7C">
        <w:tc>
          <w:tcPr>
            <w:tcW w:w="10315" w:type="dxa"/>
          </w:tcPr>
          <w:p w:rsidR="001358DB" w:rsidRDefault="001358DB" w:rsidP="008D19CE">
            <w:pPr>
              <w:ind w:right="-851"/>
              <w:rPr>
                <w:rFonts w:asciiTheme="majorBidi" w:hAnsiTheme="majorBidi" w:cs="PT Bold Heading" w:hint="cs"/>
                <w:sz w:val="28"/>
                <w:szCs w:val="28"/>
                <w:rtl/>
              </w:rPr>
            </w:pPr>
            <w:r>
              <w:rPr>
                <w:rFonts w:asciiTheme="majorBidi" w:hAnsiTheme="majorBidi" w:cs="PT Bold Heading" w:hint="cs"/>
                <w:sz w:val="28"/>
                <w:szCs w:val="28"/>
                <w:rtl/>
              </w:rPr>
              <w:t xml:space="preserve">السؤال الرابع: </w:t>
            </w:r>
          </w:p>
          <w:p w:rsidR="001358DB" w:rsidRPr="001358DB" w:rsidRDefault="001358DB" w:rsidP="008D19CE">
            <w:pPr>
              <w:ind w:right="-851"/>
              <w:rPr>
                <w:rFonts w:asciiTheme="majorBidi" w:hAnsiTheme="majorBidi" w:cs="Traditional Arabic" w:hint="cs"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sz w:val="28"/>
                <w:szCs w:val="28"/>
                <w:rtl/>
              </w:rPr>
              <w:t>أوجد حل المسائل التالية:</w:t>
            </w:r>
          </w:p>
        </w:tc>
      </w:tr>
      <w:tr w:rsidR="001358DB" w:rsidTr="00F24E7C">
        <w:tc>
          <w:tcPr>
            <w:tcW w:w="10315" w:type="dxa"/>
          </w:tcPr>
          <w:p w:rsidR="004408E7" w:rsidRDefault="005002DF" w:rsidP="008D19CE">
            <w:pPr>
              <w:ind w:right="-851"/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</w:rPr>
              <w:sym w:font="Wingdings 2" w:char="F05E"/>
            </w:r>
            <w:r w:rsidR="004408E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طرقت شوكة رنانة ترددها 698هيرتز فأصدرت موجات صوتية فإذا علمت أن درجة حرارة الجو 30 </w:t>
            </w:r>
            <w:proofErr w:type="spellStart"/>
            <w:r w:rsidR="004408E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ْم</w:t>
            </w:r>
            <w:proofErr w:type="spellEnd"/>
            <w:r w:rsidR="004408E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فأحسب الطول الموجي </w:t>
            </w:r>
          </w:p>
          <w:p w:rsidR="001358DB" w:rsidRDefault="004408E7" w:rsidP="008D19CE">
            <w:pPr>
              <w:ind w:right="-851"/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للموجات الصادرة والشوكة علماً أن سرعة الصوت في الهواء عند الصفر المئوي 331م/ث ؟ </w:t>
            </w:r>
          </w:p>
          <w:p w:rsidR="00B96214" w:rsidRPr="004408E7" w:rsidRDefault="00B96214" w:rsidP="008D19CE">
            <w:pPr>
              <w:ind w:right="-851"/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4408E7" w:rsidTr="00F24E7C">
        <w:tc>
          <w:tcPr>
            <w:tcW w:w="10315" w:type="dxa"/>
          </w:tcPr>
          <w:p w:rsidR="004408E7" w:rsidRDefault="005002DF" w:rsidP="008D19CE">
            <w:pPr>
              <w:ind w:right="-851"/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</w:rPr>
              <w:sym w:font="Wingdings 2" w:char="F05E"/>
            </w:r>
            <w:r w:rsidR="004408E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وتر طوله </w:t>
            </w:r>
            <w:r w:rsidR="004408E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0,5</w:t>
            </w:r>
            <w:r w:rsidR="004408E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م يصدر نغمة ترددها 320 </w:t>
            </w:r>
            <w:proofErr w:type="spellStart"/>
            <w:r w:rsidR="004408E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هيرتز</w:t>
            </w:r>
            <w:proofErr w:type="spellEnd"/>
            <w:r w:rsidR="004408E7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أحسب تردده عندما يصبح طوله 1م</w:t>
            </w:r>
          </w:p>
          <w:p w:rsidR="00B96214" w:rsidRPr="004408E7" w:rsidRDefault="00B96214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4408E7" w:rsidTr="00F24E7C">
        <w:tc>
          <w:tcPr>
            <w:tcW w:w="10315" w:type="dxa"/>
          </w:tcPr>
          <w:p w:rsidR="004408E7" w:rsidRDefault="005002DF" w:rsidP="008D19CE">
            <w:pPr>
              <w:ind w:right="-851"/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</w:rPr>
              <w:sym w:font="Wingdings 2" w:char="F05E"/>
            </w:r>
            <w:r w:rsidR="00B96214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في عمود هوائي مغلق حدث الرنين الأول عندما كان طول </w:t>
            </w:r>
            <w:r w:rsidR="00B9621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0,2</w:t>
            </w:r>
            <w:r w:rsidR="00B96214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م فإذا علمت أن سرعة الصوت 340م/ث </w:t>
            </w:r>
            <w:proofErr w:type="spellStart"/>
            <w:r w:rsidR="00B96214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فإحسب</w:t>
            </w:r>
            <w:proofErr w:type="spellEnd"/>
            <w:r w:rsidR="00B96214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B96214" w:rsidRDefault="00B96214" w:rsidP="008D19CE">
            <w:pPr>
              <w:ind w:right="-851"/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>(1) طول الموجة الصادرة                                      (2) تردد الشوكة الرنانة</w:t>
            </w:r>
          </w:p>
          <w:p w:rsidR="00B96214" w:rsidRPr="00B96214" w:rsidRDefault="00B96214" w:rsidP="008D19CE">
            <w:pPr>
              <w:ind w:right="-851"/>
              <w:rPr>
                <w:rFonts w:asciiTheme="majorBidi" w:hAnsiTheme="majorBidi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96214" w:rsidTr="00F24E7C">
        <w:tc>
          <w:tcPr>
            <w:tcW w:w="10315" w:type="dxa"/>
          </w:tcPr>
          <w:p w:rsidR="00B96214" w:rsidRDefault="005002DF" w:rsidP="008D19CE">
            <w:pPr>
              <w:ind w:right="-851"/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 w:hint="cs"/>
                <w:b/>
                <w:bCs/>
                <w:sz w:val="28"/>
                <w:szCs w:val="28"/>
              </w:rPr>
              <w:sym w:font="Wingdings 2" w:char="F05E"/>
            </w:r>
            <w:r w:rsidR="00B96214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البعد البؤري لشيئية منظار 100سم و لعينيته 5سم أوجد قوة تكبيره </w:t>
            </w:r>
          </w:p>
        </w:tc>
      </w:tr>
    </w:tbl>
    <w:p w:rsidR="00F24E7C" w:rsidRDefault="00B96214" w:rsidP="008D19CE">
      <w:pPr>
        <w:spacing w:after="0"/>
        <w:ind w:left="-908" w:right="-851"/>
        <w:rPr>
          <w:rFonts w:asciiTheme="majorBidi" w:hAnsiTheme="majorBidi" w:cs="Traditional Arabic" w:hint="cs"/>
          <w:b/>
          <w:bCs/>
          <w:sz w:val="28"/>
          <w:szCs w:val="28"/>
          <w:rtl/>
        </w:rPr>
      </w:pPr>
      <w:r>
        <w:rPr>
          <w:rFonts w:asciiTheme="majorBidi" w:hAnsiTheme="majorBidi" w:cs="Traditional Arabic" w:hint="cs"/>
          <w:b/>
          <w:bCs/>
          <w:sz w:val="28"/>
          <w:szCs w:val="28"/>
          <w:rtl/>
        </w:rPr>
        <w:t xml:space="preserve"> </w:t>
      </w:r>
    </w:p>
    <w:p w:rsidR="00B96214" w:rsidRDefault="00B96214" w:rsidP="008D19CE">
      <w:pPr>
        <w:spacing w:after="0"/>
        <w:ind w:left="-908" w:right="-851"/>
        <w:rPr>
          <w:rFonts w:asciiTheme="majorBidi" w:hAnsiTheme="majorBidi" w:cs="Traditional Arabic" w:hint="cs"/>
          <w:b/>
          <w:bCs/>
          <w:sz w:val="28"/>
          <w:szCs w:val="28"/>
          <w:rtl/>
        </w:rPr>
      </w:pPr>
      <w:r>
        <w:rPr>
          <w:rFonts w:asciiTheme="majorBidi" w:hAnsiTheme="majorBidi" w:cs="Traditional Arabic" w:hint="cs"/>
          <w:b/>
          <w:bCs/>
          <w:sz w:val="28"/>
          <w:szCs w:val="28"/>
          <w:rtl/>
        </w:rPr>
        <w:t>ولكم دوام التوفيق و النجاح إن شاء الله ،،،</w:t>
      </w:r>
    </w:p>
    <w:p w:rsidR="00B96214" w:rsidRDefault="00B96214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 w:rsidRPr="005002DF">
        <w:rPr>
          <w:rFonts w:asciiTheme="majorBidi" w:hAnsiTheme="majorBidi" w:cs="Traditional Arabic"/>
          <w:sz w:val="28"/>
          <w:szCs w:val="28"/>
        </w:rPr>
        <w:sym w:font="Wingdings" w:char="F0B1"/>
      </w:r>
      <w:r w:rsidR="005002DF">
        <w:rPr>
          <w:rFonts w:asciiTheme="majorBidi" w:hAnsiTheme="majorBidi" w:cs="Traditional Arabic" w:hint="cs"/>
          <w:sz w:val="28"/>
          <w:szCs w:val="28"/>
          <w:rtl/>
        </w:rPr>
        <w:t xml:space="preserve"> ملاحظة !! : حل المسائل في الورقة الفارغة المعدة لذلك مسبقاً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D696E">
        <w:rPr>
          <w:rFonts w:asciiTheme="majorBidi" w:hAnsiTheme="majorBidi" w:cs="Traditional Arabic" w:hint="cs"/>
          <w:sz w:val="28"/>
          <w:szCs w:val="28"/>
          <w:rtl/>
        </w:rPr>
        <w:t xml:space="preserve"> </w:t>
      </w: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D696E">
        <w:rPr>
          <w:rFonts w:asciiTheme="majorBidi" w:hAnsiTheme="majorBidi" w:cs="Traditional Arabic" w:hint="cs"/>
          <w:sz w:val="28"/>
          <w:szCs w:val="28"/>
          <w:rtl/>
        </w:rPr>
        <w:t xml:space="preserve"> </w:t>
      </w: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D696E">
        <w:rPr>
          <w:rFonts w:asciiTheme="majorBidi" w:hAnsiTheme="majorBidi" w:cs="Traditional Arabic" w:hint="cs"/>
          <w:sz w:val="28"/>
          <w:szCs w:val="28"/>
          <w:rtl/>
        </w:rPr>
        <w:t xml:space="preserve"> </w:t>
      </w: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D696E">
        <w:rPr>
          <w:rFonts w:asciiTheme="majorBidi" w:hAnsiTheme="majorBidi" w:cs="Traditional Arabic" w:hint="cs"/>
          <w:sz w:val="28"/>
          <w:szCs w:val="28"/>
          <w:rtl/>
        </w:rPr>
        <w:t xml:space="preserve"> </w:t>
      </w: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D696E">
        <w:rPr>
          <w:rFonts w:asciiTheme="majorBidi" w:hAnsiTheme="majorBidi" w:cs="Traditional Arabic" w:hint="cs"/>
          <w:sz w:val="28"/>
          <w:szCs w:val="28"/>
          <w:rtl/>
        </w:rPr>
        <w:t xml:space="preserve"> </w:t>
      </w: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D696E">
        <w:rPr>
          <w:rFonts w:asciiTheme="majorBidi" w:hAnsiTheme="majorBidi" w:cs="Traditional Arabic" w:hint="cs"/>
          <w:sz w:val="28"/>
          <w:szCs w:val="28"/>
          <w:rtl/>
        </w:rPr>
        <w:t xml:space="preserve"> </w:t>
      </w: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D696E">
        <w:rPr>
          <w:rFonts w:asciiTheme="majorBidi" w:hAnsiTheme="majorBidi" w:cs="Traditional Arabic" w:hint="cs"/>
          <w:sz w:val="28"/>
          <w:szCs w:val="28"/>
          <w:rtl/>
        </w:rPr>
        <w:t xml:space="preserve"> </w:t>
      </w: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D696E">
        <w:rPr>
          <w:rFonts w:asciiTheme="majorBidi" w:hAnsiTheme="majorBidi" w:cs="Traditional Arabic" w:hint="cs"/>
          <w:sz w:val="28"/>
          <w:szCs w:val="28"/>
          <w:rtl/>
        </w:rPr>
        <w:t xml:space="preserve"> </w:t>
      </w: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D696E">
        <w:rPr>
          <w:rFonts w:asciiTheme="majorBidi" w:hAnsiTheme="majorBidi" w:cs="Traditional Arabic" w:hint="cs"/>
          <w:sz w:val="28"/>
          <w:szCs w:val="28"/>
          <w:rtl/>
        </w:rPr>
        <w:t xml:space="preserve"> </w:t>
      </w: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D696E">
        <w:rPr>
          <w:rFonts w:asciiTheme="majorBidi" w:hAnsiTheme="majorBidi" w:cs="Traditional Arabic" w:hint="cs"/>
          <w:sz w:val="28"/>
          <w:szCs w:val="28"/>
          <w:rtl/>
        </w:rPr>
        <w:t xml:space="preserve"> </w:t>
      </w: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D696E">
        <w:rPr>
          <w:rFonts w:asciiTheme="majorBidi" w:hAnsiTheme="majorBidi" w:cs="Traditional Arabic" w:hint="cs"/>
          <w:sz w:val="28"/>
          <w:szCs w:val="28"/>
          <w:rtl/>
        </w:rPr>
        <w:t xml:space="preserve"> </w:t>
      </w: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D696E">
        <w:rPr>
          <w:rFonts w:asciiTheme="majorBidi" w:hAnsiTheme="majorBidi" w:cs="Traditional Arabic" w:hint="cs"/>
          <w:sz w:val="28"/>
          <w:szCs w:val="28"/>
          <w:rtl/>
        </w:rPr>
        <w:t xml:space="preserve"> </w:t>
      </w: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D696E">
        <w:rPr>
          <w:rFonts w:asciiTheme="majorBidi" w:hAnsiTheme="majorBidi" w:cs="Traditional Arabic" w:hint="cs"/>
          <w:sz w:val="28"/>
          <w:szCs w:val="28"/>
          <w:rtl/>
        </w:rPr>
        <w:t xml:space="preserve"> </w:t>
      </w: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="Traditional Arabic" w:hint="cs"/>
          <w:sz w:val="28"/>
          <w:szCs w:val="28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96E" w:rsidRPr="005002DF" w:rsidRDefault="003D696E" w:rsidP="008D19CE">
      <w:pPr>
        <w:spacing w:after="0"/>
        <w:ind w:left="-908" w:right="-851"/>
        <w:rPr>
          <w:rFonts w:asciiTheme="majorBidi" w:hAnsiTheme="majorBidi" w:cs="Traditional Arabic" w:hint="cs"/>
          <w:sz w:val="28"/>
          <w:szCs w:val="28"/>
          <w:rtl/>
        </w:rPr>
      </w:pPr>
      <w:r>
        <w:rPr>
          <w:rFonts w:asciiTheme="majorBidi" w:hAnsiTheme="majorBidi" w:cs="Traditional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3D696E" w:rsidRPr="005002DF" w:rsidSect="00B96214">
      <w:pgSz w:w="11906" w:h="16838"/>
      <w:pgMar w:top="709" w:right="1800" w:bottom="709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ثلث 2 اسود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D19CE"/>
    <w:rsid w:val="00006E1F"/>
    <w:rsid w:val="00030F0C"/>
    <w:rsid w:val="000D0567"/>
    <w:rsid w:val="000F6CFC"/>
    <w:rsid w:val="001358DB"/>
    <w:rsid w:val="00184AE0"/>
    <w:rsid w:val="001D2D21"/>
    <w:rsid w:val="002009FB"/>
    <w:rsid w:val="0025412B"/>
    <w:rsid w:val="003863CA"/>
    <w:rsid w:val="003D696E"/>
    <w:rsid w:val="004408E7"/>
    <w:rsid w:val="005002DF"/>
    <w:rsid w:val="00606241"/>
    <w:rsid w:val="00612435"/>
    <w:rsid w:val="00631956"/>
    <w:rsid w:val="00667CC7"/>
    <w:rsid w:val="00692100"/>
    <w:rsid w:val="0070357C"/>
    <w:rsid w:val="00742C67"/>
    <w:rsid w:val="00756116"/>
    <w:rsid w:val="00795AA0"/>
    <w:rsid w:val="008D19CE"/>
    <w:rsid w:val="008F5B3D"/>
    <w:rsid w:val="009D7C57"/>
    <w:rsid w:val="00A55716"/>
    <w:rsid w:val="00AA2CFF"/>
    <w:rsid w:val="00AA4BFB"/>
    <w:rsid w:val="00B82912"/>
    <w:rsid w:val="00B96214"/>
    <w:rsid w:val="00CC3C3A"/>
    <w:rsid w:val="00DB6254"/>
    <w:rsid w:val="00E95900"/>
    <w:rsid w:val="00EE01B0"/>
    <w:rsid w:val="00F24E7C"/>
    <w:rsid w:val="00FA2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B0"/>
    <w:pPr>
      <w:bidi/>
    </w:pPr>
  </w:style>
  <w:style w:type="paragraph" w:styleId="1">
    <w:name w:val="heading 1"/>
    <w:basedOn w:val="a"/>
    <w:next w:val="a"/>
    <w:link w:val="1Char"/>
    <w:qFormat/>
    <w:rsid w:val="008D19CE"/>
    <w:pPr>
      <w:keepNext/>
      <w:spacing w:after="0" w:line="240" w:lineRule="auto"/>
      <w:jc w:val="center"/>
      <w:outlineLvl w:val="0"/>
    </w:pPr>
    <w:rPr>
      <w:rFonts w:ascii="Tahoma" w:eastAsia="Times New Roman" w:hAnsi="Times New Roman" w:cs="Traditional Arabic"/>
      <w:b/>
      <w:bCs/>
      <w:color w:val="000000"/>
      <w:sz w:val="24"/>
      <w:szCs w:val="28"/>
      <w:lang w:eastAsia="en-US"/>
    </w:rPr>
  </w:style>
  <w:style w:type="paragraph" w:styleId="4">
    <w:name w:val="heading 4"/>
    <w:basedOn w:val="a"/>
    <w:next w:val="a"/>
    <w:link w:val="4Char"/>
    <w:qFormat/>
    <w:rsid w:val="008D19CE"/>
    <w:pPr>
      <w:keepNext/>
      <w:spacing w:after="0" w:line="240" w:lineRule="auto"/>
      <w:outlineLvl w:val="3"/>
    </w:pPr>
    <w:rPr>
      <w:rFonts w:ascii="Times New Roman" w:eastAsia="Times New Roman" w:hAnsi="Times New Roman" w:cs="Traditional Arabic"/>
      <w:b/>
      <w:bCs/>
      <w:snapToGrid w:val="0"/>
      <w:sz w:val="20"/>
      <w:szCs w:val="3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9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rsid w:val="008D19CE"/>
    <w:rPr>
      <w:rFonts w:ascii="Tahoma" w:eastAsia="Times New Roman" w:hAnsi="Times New Roman" w:cs="Traditional Arabic"/>
      <w:b/>
      <w:bCs/>
      <w:color w:val="000000"/>
      <w:sz w:val="24"/>
      <w:szCs w:val="28"/>
      <w:lang w:eastAsia="en-US"/>
    </w:rPr>
  </w:style>
  <w:style w:type="character" w:customStyle="1" w:styleId="4Char">
    <w:name w:val="عنوان 4 Char"/>
    <w:basedOn w:val="a0"/>
    <w:link w:val="4"/>
    <w:rsid w:val="008D19CE"/>
    <w:rPr>
      <w:rFonts w:ascii="Times New Roman" w:eastAsia="Times New Roman" w:hAnsi="Times New Roman" w:cs="Traditional Arabic"/>
      <w:b/>
      <w:bCs/>
      <w:snapToGrid w:val="0"/>
      <w:sz w:val="20"/>
      <w:szCs w:val="34"/>
      <w:lang w:eastAsia="ar-SA"/>
    </w:rPr>
  </w:style>
  <w:style w:type="paragraph" w:styleId="a4">
    <w:name w:val="Title"/>
    <w:basedOn w:val="a"/>
    <w:link w:val="Char"/>
    <w:qFormat/>
    <w:rsid w:val="008D19CE"/>
    <w:pPr>
      <w:spacing w:after="0" w:line="240" w:lineRule="auto"/>
      <w:jc w:val="center"/>
    </w:pPr>
    <w:rPr>
      <w:rFonts w:ascii="Times New Roman" w:eastAsia="Times New Roman" w:hAnsi="Times New Roman" w:cs="Simplified Arabic"/>
      <w:b/>
      <w:bCs/>
      <w:sz w:val="24"/>
      <w:szCs w:val="24"/>
      <w:lang w:eastAsia="ar-SA"/>
    </w:rPr>
  </w:style>
  <w:style w:type="character" w:customStyle="1" w:styleId="Char">
    <w:name w:val="العنوان Char"/>
    <w:basedOn w:val="a0"/>
    <w:link w:val="a4"/>
    <w:rsid w:val="008D19CE"/>
    <w:rPr>
      <w:rFonts w:ascii="Times New Roman" w:eastAsia="Times New Roman" w:hAnsi="Times New Roman" w:cs="Simplified Arabic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1760</Words>
  <Characters>10037</Characters>
  <Application>Microsoft Office Word</Application>
  <DocSecurity>0</DocSecurity>
  <Lines>83</Lines>
  <Paragraphs>23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TAMADER</dc:creator>
  <cp:keywords/>
  <dc:description/>
  <cp:lastModifiedBy>TAMADER</cp:lastModifiedBy>
  <cp:revision>3</cp:revision>
  <cp:lastPrinted>2009-03-13T12:00:00Z</cp:lastPrinted>
  <dcterms:created xsi:type="dcterms:W3CDTF">2009-03-12T21:56:00Z</dcterms:created>
  <dcterms:modified xsi:type="dcterms:W3CDTF">2009-03-13T12:00:00Z</dcterms:modified>
</cp:coreProperties>
</file>